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3ACEBFEB" w:rsidR="008A4E28" w:rsidRDefault="008A4E28" w:rsidP="008A4E28">
      <w:pPr>
        <w:jc w:val="center"/>
        <w:rPr>
          <w:b/>
        </w:rPr>
      </w:pPr>
      <w:r w:rsidRPr="008A4E28">
        <w:rPr>
          <w:b/>
        </w:rPr>
        <w:t>ATTESTATION SUR L’HONNEU</w:t>
      </w:r>
      <w:r w:rsidR="00AC7F57">
        <w:rPr>
          <w:b/>
        </w:rPr>
        <w:t xml:space="preserve">R </w:t>
      </w:r>
    </w:p>
    <w:p w14:paraId="0D516A82" w14:textId="21BE74F2" w:rsidR="00766035" w:rsidRPr="008A4E28" w:rsidRDefault="00766035" w:rsidP="006F16AC">
      <w:pPr>
        <w:jc w:val="center"/>
        <w:rPr>
          <w:b/>
        </w:rPr>
      </w:pPr>
      <w:r>
        <w:rPr>
          <w:b/>
        </w:rPr>
        <w:t xml:space="preserve">dans le cadre du marché dont l’objet porte </w:t>
      </w:r>
      <w:r w:rsidR="006F16AC" w:rsidRPr="006F16AC">
        <w:rPr>
          <w:b/>
        </w:rPr>
        <w:t xml:space="preserve">la fourniture de réactifs pour la recherche, l’identification panel et l’identification par « single </w:t>
      </w:r>
      <w:proofErr w:type="spellStart"/>
      <w:r w:rsidR="006F16AC" w:rsidRPr="006F16AC">
        <w:rPr>
          <w:b/>
        </w:rPr>
        <w:t>antigen</w:t>
      </w:r>
      <w:proofErr w:type="spellEnd"/>
      <w:r w:rsidR="006F16AC" w:rsidRPr="006F16AC">
        <w:rPr>
          <w:b/>
        </w:rPr>
        <w:t xml:space="preserve"> » des anticorps HLA Classe I et Classe II par technique de </w:t>
      </w:r>
      <w:proofErr w:type="spellStart"/>
      <w:r w:rsidR="006F16AC" w:rsidRPr="006F16AC">
        <w:rPr>
          <w:b/>
        </w:rPr>
        <w:t>Fluorimétrie</w:t>
      </w:r>
      <w:proofErr w:type="spellEnd"/>
      <w:r w:rsidR="006F16AC" w:rsidRPr="006F16AC">
        <w:rPr>
          <w:b/>
        </w:rPr>
        <w:t xml:space="preserve"> </w:t>
      </w:r>
      <w:proofErr w:type="spellStart"/>
      <w:r w:rsidR="006F16AC" w:rsidRPr="006F16AC">
        <w:rPr>
          <w:b/>
        </w:rPr>
        <w:t>Luminex</w:t>
      </w:r>
      <w:proofErr w:type="spellEnd"/>
      <w:r w:rsidR="006F16AC" w:rsidRPr="006F16AC">
        <w:rPr>
          <w:b/>
        </w:rPr>
        <w:t xml:space="preserve">. </w:t>
      </w:r>
      <w:r w:rsidR="006F16AC" w:rsidRPr="006F16AC">
        <w:rPr>
          <w:b/>
        </w:rPr>
        <w:cr/>
      </w:r>
    </w:p>
    <w:p w14:paraId="3CC960F2" w14:textId="3022A2DC" w:rsidR="00763F13"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70478ECC" w14:textId="79A5F4CF" w:rsidR="008A4E28" w:rsidRDefault="008A4E28" w:rsidP="008A4E28">
      <w:pPr>
        <w:jc w:val="both"/>
      </w:pPr>
      <w:r>
        <w:t xml:space="preserve">Je soussigné </w:t>
      </w:r>
      <w:r w:rsidR="00756723" w:rsidRPr="00756723">
        <w:rPr>
          <w:highlight w:val="yellow"/>
        </w:rPr>
        <w:t>[</w:t>
      </w:r>
      <w:r w:rsidRPr="00756723">
        <w:rPr>
          <w:highlight w:val="yellow"/>
        </w:rPr>
        <w:t>….</w:t>
      </w:r>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marché</w:t>
      </w:r>
      <w:r w:rsidR="00766035">
        <w:t>(</w:t>
      </w:r>
      <w:r>
        <w:t>s</w:t>
      </w:r>
      <w:r w:rsidR="00766035">
        <w:t>)</w:t>
      </w:r>
      <w:r>
        <w:t xml:space="preserve"> </w:t>
      </w:r>
      <w:r w:rsidR="00766035">
        <w:t>notifié(s)</w:t>
      </w:r>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76AF6569"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r w:rsidRPr="008A4E28">
        <w:t>établi</w:t>
      </w:r>
      <w:r>
        <w:t>e</w:t>
      </w:r>
      <w:r w:rsidRPr="008A4E28">
        <w:t xml:space="preserve"> sur le territoire Russe</w:t>
      </w:r>
      <w:r>
        <w:t>, pour des prestations représentant plus de 10 % de la valeur du marché ;</w:t>
      </w:r>
    </w:p>
    <w:p w14:paraId="45A49770" w14:textId="41D26867"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détenue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26D972C7" w14:textId="3CE7F6CD" w:rsidR="008A4E28" w:rsidRDefault="008A4E28" w:rsidP="008A4E28">
      <w:pPr>
        <w:jc w:val="both"/>
      </w:pPr>
      <w:r>
        <w:t xml:space="preserve">Signature </w:t>
      </w:r>
      <w:r w:rsidR="00766035">
        <w:t xml:space="preserve">du représentant légal de la société :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D2EC9"/>
    <w:rsid w:val="002569B9"/>
    <w:rsid w:val="00370EA9"/>
    <w:rsid w:val="003B67ED"/>
    <w:rsid w:val="003D0274"/>
    <w:rsid w:val="003F64A2"/>
    <w:rsid w:val="0054506D"/>
    <w:rsid w:val="005A7FB1"/>
    <w:rsid w:val="005C5CBC"/>
    <w:rsid w:val="005F0EF8"/>
    <w:rsid w:val="00682AF7"/>
    <w:rsid w:val="006D5BEA"/>
    <w:rsid w:val="006F16AC"/>
    <w:rsid w:val="00756723"/>
    <w:rsid w:val="00763F13"/>
    <w:rsid w:val="00766035"/>
    <w:rsid w:val="0078703E"/>
    <w:rsid w:val="008A35B8"/>
    <w:rsid w:val="008A4E28"/>
    <w:rsid w:val="00A10D81"/>
    <w:rsid w:val="00AC7F57"/>
    <w:rsid w:val="00C130AC"/>
    <w:rsid w:val="00D26E47"/>
    <w:rsid w:val="00EB53A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478</Words>
  <Characters>2635</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Yudi JIANG</cp:lastModifiedBy>
  <cp:revision>4</cp:revision>
  <dcterms:created xsi:type="dcterms:W3CDTF">2025-06-10T07:23:00Z</dcterms:created>
  <dcterms:modified xsi:type="dcterms:W3CDTF">2025-07-21T08:07:00Z</dcterms:modified>
</cp:coreProperties>
</file>